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楷体" w:hAnsi="楷体" w:eastAsia="楷体" w:cs="楷体"/>
          <w:b/>
          <w:bCs/>
          <w:sz w:val="44"/>
          <w:szCs w:val="44"/>
          <w:lang w:val="en-US" w:eastAsia="zh-CN"/>
        </w:rPr>
      </w:pPr>
      <w:r>
        <w:rPr>
          <w:rFonts w:hint="eastAsia" w:ascii="楷体" w:hAnsi="楷体" w:eastAsia="楷体" w:cs="楷体"/>
          <w:b/>
          <w:bCs/>
          <w:sz w:val="44"/>
          <w:szCs w:val="44"/>
          <w:lang w:val="en-US" w:eastAsia="zh-CN"/>
        </w:rPr>
        <w:t>千语淘客助手软件使用说明</w:t>
      </w:r>
    </w:p>
    <w:p>
      <w:pPr>
        <w:jc w:val="center"/>
        <w:rPr>
          <w:rFonts w:hint="eastAsia" w:ascii="楷体" w:hAnsi="楷体" w:eastAsia="楷体" w:cs="楷体"/>
          <w:b/>
          <w:bCs/>
          <w:sz w:val="44"/>
          <w:szCs w:val="44"/>
          <w:lang w:val="en-US" w:eastAsia="zh-CN"/>
        </w:rPr>
      </w:pPr>
    </w:p>
    <w:p>
      <w:pPr>
        <w:jc w:val="left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QQ软件交流群（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874745574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）有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软件使用问题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（以下说明中包含的指导和问题说明</w:t>
      </w:r>
      <w:r>
        <w:rPr>
          <w:rFonts w:hint="eastAsia" w:ascii="宋体" w:hAnsi="宋体" w:eastAsia="宋体" w:cs="宋体"/>
          <w:b/>
          <w:bCs/>
          <w:color w:val="FF0000"/>
          <w:sz w:val="28"/>
          <w:szCs w:val="28"/>
          <w:lang w:val="en-US" w:eastAsia="zh-CN"/>
        </w:rPr>
        <w:t>除外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！）请在群里@千语技术</w:t>
      </w:r>
    </w:p>
    <w:p>
      <w:pPr>
        <w:jc w:val="left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官网(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www.smgz.com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)或者群文件下载最新版的压缩包,然后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先右击解压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，再使用</w:t>
      </w: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70500" cy="1984375"/>
            <wp:effectExtent l="0" t="0" r="6350" b="15875"/>
            <wp:docPr id="2" name="图片 2" descr="df6a6d4b47e3dc602813512ee18a6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f6a6d4b47e3dc602813512ee18a69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打开软件，如果没有账号先行注册，再登录</w:t>
      </w: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软件使用第一步，在软件设置页面，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登录授权阿里妈妈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获取微信和QQ推广位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，此过程中可能出现的问题</w:t>
      </w:r>
    </w:p>
    <w:p>
      <w:pPr>
        <w:numPr>
          <w:numId w:val="0"/>
        </w:numPr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jc w:val="left"/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6055" cy="2740660"/>
            <wp:effectExtent l="0" t="0" r="10795" b="2540"/>
            <wp:docPr id="3" name="图片 3" descr="1cc25ed8c6b053a461fa1ccb92660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cc25ed8c6b053a461fa1ccb926607e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numId w:val="0"/>
        </w:numPr>
        <w:jc w:val="left"/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阿里妈妈登录可以选择电脑上挂旺旺，填写阿里妈妈账号密码，然后勾选上旺旺在线登录，自动登录授权阿里妈妈</w:t>
      </w: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如果出现需要手机验证码，输入后一直显示验证中，没成功，请选择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实人认证</w:t>
      </w:r>
    </w:p>
    <w:p>
      <w:pPr>
        <w:numPr>
          <w:numId w:val="0"/>
        </w:numPr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如果自动登录授权阿里妈妈不断出现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刷新验证码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，请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不要勾选自动登录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，手动输入登录试试，如果还不行请勾选上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扫码登录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，使用手机淘宝，扫码进行登录</w:t>
      </w:r>
    </w:p>
    <w:p>
      <w:pPr>
        <w:numPr>
          <w:numId w:val="0"/>
        </w:numPr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如果是联盟新号，请先去联盟后台推广位管理页面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创建新的推广位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，如果不会可以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问联盟客服如何创建推广位</w:t>
      </w: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第一次获取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推广位可能会出现卡顿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，请多点击几次获取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，直到推广位出来</w:t>
      </w: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获取推广位需要登录阿里妈妈，如果出现登录窗口已经登录成功，但是软件下方消息提示框却只提示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登录窗口已经打开。。。。。。,却没有显示登录成功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，那请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ctrl+alt+delete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打开进程管理器，在后台进程里寻找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阿里妈妈登录的进程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，然后</w:t>
      </w: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结束此进程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再返回软件登录即可</w:t>
      </w: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numId w:val="0"/>
        </w:numPr>
        <w:ind w:firstLine="240" w:firstLineChars="100"/>
        <w:jc w:val="left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软件设置页面其他设置，勾选使用短网址，百度短网址。</w:t>
      </w:r>
    </w:p>
    <w:p>
      <w:pPr>
        <w:numPr>
          <w:numId w:val="0"/>
        </w:numPr>
        <w:ind w:leftChars="0"/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模板设置，软件已经有默认模板，新手建议不修改，熟悉软件后可以自行修改模板，模板窗口也有对应的可用变量</w:t>
      </w:r>
    </w:p>
    <w:p>
      <w:pPr>
        <w:numPr>
          <w:numId w:val="0"/>
        </w:numPr>
        <w:ind w:leftChars="0"/>
        <w:jc w:val="left"/>
      </w:pPr>
      <w:r>
        <w:drawing>
          <wp:inline distT="0" distB="0" distL="114300" distR="114300">
            <wp:extent cx="5267960" cy="2621280"/>
            <wp:effectExtent l="0" t="0" r="8890" b="762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left"/>
      </w:pPr>
    </w:p>
    <w:p>
      <w:pPr>
        <w:numPr>
          <w:numId w:val="0"/>
        </w:numPr>
        <w:ind w:leftChars="0"/>
        <w:jc w:val="left"/>
      </w:pPr>
    </w:p>
    <w:p>
      <w:pPr>
        <w:numPr>
          <w:numId w:val="0"/>
        </w:numPr>
        <w:ind w:leftChars="0"/>
        <w:jc w:val="left"/>
        <w:rPr>
          <w:rFonts w:hint="default"/>
          <w:sz w:val="32"/>
          <w:szCs w:val="40"/>
          <w:lang w:val="en-US" w:eastAsia="zh-CN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完成以上步骤</w:t>
      </w:r>
      <w:r>
        <w:rPr>
          <w:rFonts w:hint="eastAsia"/>
          <w:sz w:val="32"/>
          <w:szCs w:val="40"/>
          <w:lang w:val="en-US" w:eastAsia="zh-CN"/>
        </w:rPr>
        <w:t>，即可在实用工具中转链了，将商品复制到红色框，然后点击转发并拷贝即可，这转的是链接+口令，如下</w:t>
      </w:r>
    </w:p>
    <w:p>
      <w:pPr>
        <w:numPr>
          <w:numId w:val="0"/>
        </w:numPr>
        <w:ind w:leftChars="0"/>
        <w:jc w:val="left"/>
      </w:pPr>
      <w:r>
        <w:drawing>
          <wp:inline distT="0" distB="0" distL="114300" distR="114300">
            <wp:extent cx="5266690" cy="2750820"/>
            <wp:effectExtent l="0" t="0" r="10160" b="1143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left"/>
        <w:rPr>
          <w:rFonts w:hint="default"/>
          <w:lang w:val="en-US" w:eastAsia="zh-CN"/>
        </w:rPr>
      </w:pPr>
    </w:p>
    <w:p>
      <w:pPr>
        <w:numPr>
          <w:numId w:val="0"/>
        </w:numPr>
        <w:ind w:firstLine="280" w:firstLineChars="100"/>
        <w:jc w:val="left"/>
      </w:pPr>
      <w:r>
        <w:rPr>
          <w:rFonts w:hint="eastAsia"/>
          <w:sz w:val="28"/>
          <w:szCs w:val="36"/>
          <w:lang w:val="en-US" w:eastAsia="zh-CN"/>
        </w:rPr>
        <w:t>如果想转</w:t>
      </w:r>
      <w:r>
        <w:rPr>
          <w:rFonts w:hint="eastAsia"/>
          <w:color w:val="FF0000"/>
          <w:sz w:val="28"/>
          <w:szCs w:val="36"/>
          <w:lang w:val="en-US" w:eastAsia="zh-CN"/>
        </w:rPr>
        <w:t>二维码</w:t>
      </w:r>
      <w:r>
        <w:rPr>
          <w:rFonts w:hint="eastAsia"/>
          <w:sz w:val="28"/>
          <w:szCs w:val="36"/>
          <w:lang w:val="en-US" w:eastAsia="zh-CN"/>
        </w:rPr>
        <w:t>，请在群发助手页面，</w:t>
      </w:r>
      <w:r>
        <w:rPr>
          <w:rFonts w:hint="eastAsia"/>
          <w:color w:val="FF0000"/>
          <w:sz w:val="28"/>
          <w:szCs w:val="36"/>
          <w:lang w:val="en-US" w:eastAsia="zh-CN"/>
        </w:rPr>
        <w:t>选择图片带二维码</w:t>
      </w:r>
      <w:r>
        <w:rPr>
          <w:rFonts w:hint="eastAsia"/>
          <w:sz w:val="28"/>
          <w:szCs w:val="36"/>
          <w:lang w:val="en-US" w:eastAsia="zh-CN"/>
        </w:rPr>
        <w:t>，然后软件设置页面勾选</w:t>
      </w:r>
      <w:r>
        <w:rPr>
          <w:rFonts w:hint="eastAsia"/>
          <w:color w:val="FF0000"/>
          <w:sz w:val="28"/>
          <w:szCs w:val="36"/>
          <w:lang w:val="en-US" w:eastAsia="zh-CN"/>
        </w:rPr>
        <w:t>使用微信推广模式</w:t>
      </w:r>
      <w:r>
        <w:rPr>
          <w:rFonts w:hint="eastAsia"/>
          <w:sz w:val="28"/>
          <w:szCs w:val="36"/>
          <w:lang w:val="en-US" w:eastAsia="zh-CN"/>
        </w:rPr>
        <w:t>，右上角红色框内有二维码的样式，可以自行选择体会下</w:t>
      </w:r>
      <w:r>
        <w:drawing>
          <wp:inline distT="0" distB="0" distL="114300" distR="114300">
            <wp:extent cx="5264785" cy="2408555"/>
            <wp:effectExtent l="0" t="0" r="12065" b="1079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firstLine="210" w:firstLineChars="100"/>
        <w:jc w:val="left"/>
      </w:pPr>
      <w:r>
        <w:drawing>
          <wp:inline distT="0" distB="0" distL="114300" distR="114300">
            <wp:extent cx="5267960" cy="2379345"/>
            <wp:effectExtent l="0" t="0" r="8890" b="190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7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firstLine="210" w:firstLineChars="100"/>
        <w:jc w:val="left"/>
      </w:pPr>
    </w:p>
    <w:p>
      <w:pPr>
        <w:numPr>
          <w:numId w:val="0"/>
        </w:numPr>
        <w:ind w:firstLine="280" w:firstLineChars="100"/>
        <w:jc w:val="left"/>
        <w:rPr>
          <w:rFonts w:hint="eastAsia"/>
          <w:color w:val="FF0000"/>
          <w:sz w:val="28"/>
          <w:szCs w:val="36"/>
          <w:lang w:val="en-US" w:eastAsia="zh-CN"/>
        </w:rPr>
      </w:pPr>
      <w:r>
        <w:rPr>
          <w:rFonts w:hint="eastAsia"/>
          <w:color w:val="FF0000"/>
          <w:sz w:val="28"/>
          <w:szCs w:val="36"/>
          <w:lang w:val="en-US" w:eastAsia="zh-CN"/>
        </w:rPr>
        <w:t>以上就是转链的介绍！下面开始群发介绍</w:t>
      </w:r>
    </w:p>
    <w:p>
      <w:pPr>
        <w:numPr>
          <w:numId w:val="0"/>
        </w:numPr>
        <w:ind w:firstLine="210" w:firstLineChars="100"/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ind w:firstLine="210" w:firstLineChars="100"/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ind w:firstLine="210" w:firstLineChars="100"/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ind w:firstLine="210" w:firstLineChars="10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ind w:firstLine="240" w:firstLineChars="100"/>
        <w:jc w:val="left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在群发助手页面，</w:t>
      </w:r>
      <w:r>
        <w:rPr>
          <w:rFonts w:hint="eastAsia"/>
          <w:color w:val="FF0000"/>
          <w:sz w:val="24"/>
          <w:szCs w:val="32"/>
          <w:lang w:val="en-US" w:eastAsia="zh-CN"/>
        </w:rPr>
        <w:t>获取最新推广位</w:t>
      </w:r>
      <w:r>
        <w:rPr>
          <w:rFonts w:hint="eastAsia"/>
          <w:sz w:val="24"/>
          <w:szCs w:val="32"/>
          <w:lang w:val="en-US" w:eastAsia="zh-CN"/>
        </w:rPr>
        <w:t>，千语软件可以同时发QQ和微信，添加QQ和微信群</w:t>
      </w:r>
    </w:p>
    <w:p>
      <w:pPr>
        <w:numPr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</w:p>
    <w:p>
      <w:pPr>
        <w:numPr>
          <w:numId w:val="0"/>
        </w:numPr>
        <w:jc w:val="left"/>
      </w:pPr>
      <w:r>
        <w:rPr>
          <w:rFonts w:hint="eastAsia"/>
          <w:color w:val="FF0000"/>
          <w:sz w:val="24"/>
          <w:szCs w:val="32"/>
          <w:lang w:val="en-US" w:eastAsia="zh-CN"/>
        </w:rPr>
        <w:t>添加QQ群</w:t>
      </w:r>
      <w:r>
        <w:rPr>
          <w:rFonts w:hint="eastAsia"/>
          <w:sz w:val="24"/>
          <w:szCs w:val="32"/>
          <w:lang w:val="en-US" w:eastAsia="zh-CN"/>
        </w:rPr>
        <w:t>：点击打开群文件夹，然后在QQ里面右击指定群，生成桌面快捷方式，然后把生成的快捷方式复制到群文件夹，然后刷新下群列表即可，如下</w:t>
      </w:r>
      <w:r>
        <w:drawing>
          <wp:inline distT="0" distB="0" distL="114300" distR="114300">
            <wp:extent cx="2486025" cy="3848100"/>
            <wp:effectExtent l="0" t="0" r="9525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880" cy="2684780"/>
            <wp:effectExtent l="0" t="0" r="13970" b="127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8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</w:pPr>
    </w:p>
    <w:p>
      <w:pPr>
        <w:numPr>
          <w:numId w:val="0"/>
        </w:numPr>
        <w:jc w:val="left"/>
      </w:pPr>
    </w:p>
    <w:p>
      <w:pPr>
        <w:numPr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color w:val="FF0000"/>
          <w:sz w:val="24"/>
          <w:szCs w:val="32"/>
          <w:lang w:val="en-US" w:eastAsia="zh-CN"/>
        </w:rPr>
        <w:t>添加微信群</w:t>
      </w:r>
      <w:r>
        <w:rPr>
          <w:rFonts w:hint="eastAsia"/>
          <w:sz w:val="24"/>
          <w:szCs w:val="32"/>
          <w:lang w:val="en-US" w:eastAsia="zh-CN"/>
        </w:rPr>
        <w:t>：</w:t>
      </w:r>
      <w:r>
        <w:rPr>
          <w:rFonts w:hint="eastAsia"/>
          <w:color w:val="FF0000"/>
          <w:sz w:val="24"/>
          <w:szCs w:val="32"/>
          <w:lang w:val="en-US" w:eastAsia="zh-CN"/>
        </w:rPr>
        <w:t>先在软件设置页面勾选微信推广模式</w:t>
      </w:r>
      <w:r>
        <w:rPr>
          <w:rFonts w:hint="eastAsia"/>
          <w:sz w:val="24"/>
          <w:szCs w:val="32"/>
          <w:lang w:val="en-US" w:eastAsia="zh-CN"/>
        </w:rPr>
        <w:t>，然后填写微信群名称，点击添加微信群</w:t>
      </w:r>
    </w:p>
    <w:p>
      <w:pPr>
        <w:numPr>
          <w:numId w:val="0"/>
        </w:numPr>
        <w:jc w:val="left"/>
      </w:pPr>
      <w:r>
        <w:drawing>
          <wp:inline distT="0" distB="0" distL="114300" distR="114300">
            <wp:extent cx="5273040" cy="4793615"/>
            <wp:effectExtent l="0" t="0" r="3810" b="698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79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</w:pPr>
      <w:r>
        <w:rPr>
          <w:rFonts w:hint="eastAsia"/>
          <w:sz w:val="28"/>
          <w:szCs w:val="36"/>
          <w:lang w:val="en-US" w:eastAsia="zh-CN"/>
        </w:rPr>
        <w:t>添加群后，</w:t>
      </w:r>
      <w:r>
        <w:rPr>
          <w:rFonts w:hint="eastAsia"/>
          <w:color w:val="FF0000"/>
          <w:sz w:val="28"/>
          <w:szCs w:val="36"/>
          <w:lang w:val="en-US" w:eastAsia="zh-CN"/>
        </w:rPr>
        <w:t>要给每个群设置推广位</w:t>
      </w:r>
      <w:r>
        <w:rPr>
          <w:rFonts w:hint="eastAsia"/>
          <w:sz w:val="28"/>
          <w:szCs w:val="36"/>
          <w:lang w:val="en-US" w:eastAsia="zh-CN"/>
        </w:rPr>
        <w:t>，选中要设置的群，然后选中推广位，点设置推广位，并</w:t>
      </w:r>
      <w:r>
        <w:rPr>
          <w:rFonts w:hint="eastAsia"/>
          <w:color w:val="FF0000"/>
          <w:sz w:val="28"/>
          <w:szCs w:val="36"/>
          <w:lang w:val="en-US" w:eastAsia="zh-CN"/>
        </w:rPr>
        <w:t>勾选上多推广位模式</w:t>
      </w:r>
      <w:r>
        <w:rPr>
          <w:rFonts w:hint="eastAsia"/>
          <w:sz w:val="28"/>
          <w:szCs w:val="36"/>
          <w:lang w:val="en-US" w:eastAsia="zh-CN"/>
        </w:rPr>
        <w:t>，群发前请先一键打开所有群！</w:t>
      </w:r>
      <w:r>
        <w:drawing>
          <wp:inline distT="0" distB="0" distL="114300" distR="114300">
            <wp:extent cx="5048250" cy="4324350"/>
            <wp:effectExtent l="0" t="0" r="0" b="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3695700"/>
            <wp:effectExtent l="0" t="0" r="0" b="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</w:pPr>
    </w:p>
    <w:p>
      <w:pPr>
        <w:numPr>
          <w:numId w:val="0"/>
        </w:numPr>
        <w:jc w:val="left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在群发过程中，</w:t>
      </w:r>
      <w:r>
        <w:rPr>
          <w:rFonts w:hint="eastAsia"/>
          <w:color w:val="FF0000"/>
          <w:sz w:val="24"/>
          <w:szCs w:val="32"/>
          <w:lang w:val="en-US" w:eastAsia="zh-CN"/>
        </w:rPr>
        <w:t>如果出现消息没来得及发送，窗口就已经切换了的情况</w:t>
      </w:r>
      <w:r>
        <w:rPr>
          <w:rFonts w:hint="eastAsia"/>
          <w:sz w:val="24"/>
          <w:szCs w:val="32"/>
          <w:lang w:val="en-US" w:eastAsia="zh-CN"/>
        </w:rPr>
        <w:t>，请将切换窗口延时，消息粘贴延时设置大一点比如1000</w:t>
      </w:r>
    </w:p>
    <w:p>
      <w:pPr>
        <w:numPr>
          <w:numId w:val="0"/>
        </w:numPr>
        <w:jc w:val="left"/>
        <w:rPr>
          <w:rFonts w:hint="default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color w:val="FF0000"/>
          <w:sz w:val="24"/>
          <w:szCs w:val="32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跟发模式选择，新手先选择千语官方模式,</w:t>
      </w:r>
      <w:r>
        <w:rPr>
          <w:rFonts w:hint="eastAsia"/>
          <w:color w:val="FF0000"/>
          <w:sz w:val="28"/>
          <w:szCs w:val="36"/>
          <w:lang w:val="en-US" w:eastAsia="zh-CN"/>
        </w:rPr>
        <w:t>勾选自动转换PID，</w:t>
      </w:r>
      <w:r>
        <w:rPr>
          <w:rFonts w:hint="eastAsia"/>
          <w:sz w:val="28"/>
          <w:szCs w:val="36"/>
          <w:lang w:val="en-US" w:eastAsia="zh-CN"/>
        </w:rPr>
        <w:t>如下，完成以上步骤即可点击开始发送了（微信建议发二维码+文案，不建议直接发链接），每个用户的群情况都不一样，可以调整每个商品的群发间隔时间，软件默认60~80秒，用户可以自己调整，</w:t>
      </w:r>
      <w:r>
        <w:rPr>
          <w:rFonts w:hint="eastAsia"/>
          <w:color w:val="FF0000"/>
          <w:sz w:val="28"/>
          <w:szCs w:val="36"/>
          <w:lang w:val="en-US" w:eastAsia="zh-CN"/>
        </w:rPr>
        <w:t>群发助手页面调整设置前请先暂停跟发！！修改设置后，请在软件设置页面点击保存后再继续发送</w:t>
      </w:r>
      <w:r>
        <w:drawing>
          <wp:inline distT="0" distB="0" distL="114300" distR="114300">
            <wp:extent cx="5272405" cy="2290445"/>
            <wp:effectExtent l="0" t="0" r="4445" b="14605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9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24"/>
          <w:szCs w:val="32"/>
          <w:lang w:val="en-US" w:eastAsia="zh-CN"/>
        </w:rPr>
        <w:t>在群发过程软件下方的消息框会提示相应的消息，会出现佣金低于XX，不发，那是因为你设置了佣金低于多少不发，请看相应的提示，修改设置</w:t>
      </w: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>
      <w:pPr>
        <w:numPr>
          <w:ilvl w:val="0"/>
          <w:numId w:val="2"/>
        </w:numPr>
        <w:ind w:left="0" w:leftChars="0" w:firstLine="280" w:firstLineChars="100"/>
        <w:jc w:val="left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跟发选单网</w:t>
      </w:r>
    </w:p>
    <w:p>
      <w:pPr>
        <w:numPr>
          <w:numId w:val="0"/>
        </w:numPr>
        <w:ind w:leftChars="100"/>
        <w:jc w:val="left"/>
      </w:pPr>
      <w:r>
        <w:rPr>
          <w:rFonts w:hint="eastAsia"/>
          <w:color w:val="FF0000"/>
          <w:sz w:val="28"/>
          <w:szCs w:val="36"/>
          <w:lang w:val="en-US" w:eastAsia="zh-CN"/>
        </w:rPr>
        <w:t>勾选优先跟发选单网</w:t>
      </w:r>
      <w:r>
        <w:rPr>
          <w:rFonts w:hint="eastAsia"/>
          <w:sz w:val="28"/>
          <w:szCs w:val="36"/>
          <w:lang w:val="en-US" w:eastAsia="zh-CN"/>
        </w:rPr>
        <w:t>，然后在软件设置页面</w:t>
      </w:r>
      <w:r>
        <w:rPr>
          <w:rFonts w:hint="eastAsia"/>
          <w:color w:val="FF0000"/>
          <w:sz w:val="28"/>
          <w:szCs w:val="36"/>
          <w:lang w:val="en-US" w:eastAsia="zh-CN"/>
        </w:rPr>
        <w:t>绑定选单网手机号</w:t>
      </w:r>
      <w:r>
        <w:rPr>
          <w:rFonts w:hint="eastAsia"/>
          <w:sz w:val="28"/>
          <w:szCs w:val="36"/>
          <w:lang w:val="en-US" w:eastAsia="zh-CN"/>
        </w:rPr>
        <w:t>，选单网登陆后，然后在选单网选择商品点</w:t>
      </w:r>
      <w:r>
        <w:rPr>
          <w:rFonts w:hint="eastAsia"/>
          <w:color w:val="FF0000"/>
          <w:sz w:val="28"/>
          <w:szCs w:val="36"/>
          <w:lang w:val="en-US" w:eastAsia="zh-CN"/>
        </w:rPr>
        <w:t>添加推广</w:t>
      </w:r>
      <w:r>
        <w:rPr>
          <w:rFonts w:hint="eastAsia"/>
          <w:sz w:val="28"/>
          <w:szCs w:val="36"/>
          <w:lang w:val="en-US" w:eastAsia="zh-CN"/>
        </w:rPr>
        <w:t>即可，选单网选品，软件自动群发</w:t>
      </w:r>
      <w:r>
        <w:drawing>
          <wp:inline distT="0" distB="0" distL="114300" distR="114300">
            <wp:extent cx="5271135" cy="2771775"/>
            <wp:effectExtent l="0" t="0" r="5715" b="9525"/>
            <wp:docPr id="1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5420" cy="2870200"/>
            <wp:effectExtent l="0" t="0" r="11430" b="6350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839085"/>
            <wp:effectExtent l="0" t="0" r="7620" b="18415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100"/>
        <w:jc w:val="left"/>
      </w:pPr>
    </w:p>
    <w:p>
      <w:pPr>
        <w:numPr>
          <w:numId w:val="0"/>
        </w:numPr>
        <w:ind w:leftChars="100"/>
        <w:jc w:val="left"/>
        <w:rPr>
          <w:color w:val="FF0000"/>
          <w:sz w:val="32"/>
          <w:szCs w:val="40"/>
        </w:rPr>
      </w:pPr>
    </w:p>
    <w:p>
      <w:pPr>
        <w:numPr>
          <w:numId w:val="0"/>
        </w:numPr>
        <w:ind w:leftChars="100"/>
        <w:jc w:val="left"/>
        <w:rPr>
          <w:rFonts w:hint="eastAsia"/>
          <w:color w:val="FF0000"/>
          <w:sz w:val="32"/>
          <w:szCs w:val="40"/>
          <w:lang w:val="en-US" w:eastAsia="zh-CN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酷Q机器人采集跟发，勾选模式酷Q机器人采集跟发，然后打开酷QAIR</w:t>
      </w:r>
    </w:p>
    <w:p>
      <w:pPr>
        <w:numPr>
          <w:numId w:val="0"/>
        </w:numPr>
        <w:ind w:leftChars="100"/>
        <w:jc w:val="left"/>
      </w:pPr>
      <w:r>
        <w:drawing>
          <wp:inline distT="0" distB="0" distL="114300" distR="114300">
            <wp:extent cx="5271135" cy="2343785"/>
            <wp:effectExtent l="0" t="0" r="5715" b="18415"/>
            <wp:docPr id="2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4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905125"/>
            <wp:effectExtent l="0" t="0" r="10160" b="9525"/>
            <wp:docPr id="2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100"/>
        <w:jc w:val="left"/>
      </w:pPr>
    </w:p>
    <w:p>
      <w:pPr>
        <w:numPr>
          <w:numId w:val="0"/>
        </w:numPr>
        <w:ind w:leftChars="100"/>
        <w:jc w:val="left"/>
      </w:pPr>
      <w:r>
        <w:rPr>
          <w:rFonts w:hint="eastAsia"/>
          <w:sz w:val="28"/>
          <w:szCs w:val="36"/>
          <w:lang w:val="en-US" w:eastAsia="zh-CN"/>
        </w:rPr>
        <w:t>右击机器人图标，打开</w:t>
      </w:r>
      <w:r>
        <w:rPr>
          <w:rFonts w:hint="eastAsia"/>
          <w:color w:val="FF0000"/>
          <w:sz w:val="28"/>
          <w:szCs w:val="36"/>
          <w:lang w:val="en-US" w:eastAsia="zh-CN"/>
        </w:rPr>
        <w:t>应用-订单机器人-管理页面</w:t>
      </w:r>
      <w:r>
        <w:rPr>
          <w:rFonts w:hint="eastAsia"/>
          <w:sz w:val="28"/>
          <w:szCs w:val="36"/>
          <w:lang w:val="en-US" w:eastAsia="zh-CN"/>
        </w:rPr>
        <w:t>，添加采集</w:t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6690" cy="2962910"/>
            <wp:effectExtent l="0" t="0" r="10160" b="8890"/>
            <wp:docPr id="23" name="图片 23" descr="d926f41f8f52d281d87e1971cc34a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926f41f8f52d281d87e1971cc34a6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2162810"/>
            <wp:effectExtent l="0" t="0" r="3810" b="8890"/>
            <wp:docPr id="2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2162810"/>
            <wp:effectExtent l="0" t="0" r="3810" b="8890"/>
            <wp:docPr id="2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100"/>
        <w:jc w:val="left"/>
      </w:pPr>
    </w:p>
    <w:p>
      <w:pPr>
        <w:numPr>
          <w:numId w:val="0"/>
        </w:numPr>
        <w:ind w:leftChars="100"/>
        <w:jc w:val="left"/>
      </w:pPr>
      <w:r>
        <w:rPr>
          <w:rFonts w:hint="eastAsia"/>
          <w:color w:val="FF0000"/>
          <w:sz w:val="22"/>
          <w:szCs w:val="28"/>
          <w:lang w:val="en-US" w:eastAsia="zh-CN"/>
        </w:rPr>
        <w:t>此时就正在采集发送了，下面还有些附加功能，比如多采集到的消息进行过滤，或者勾选没有链接不跟发，没有图片不跟发等</w:t>
      </w:r>
      <w:r>
        <w:drawing>
          <wp:inline distT="0" distB="0" distL="114300" distR="114300">
            <wp:extent cx="5273040" cy="2162810"/>
            <wp:effectExtent l="0" t="0" r="3810" b="8890"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100"/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ind w:leftChars="100"/>
        <w:jc w:val="left"/>
        <w:rPr>
          <w:rFonts w:hint="eastAsia"/>
          <w:sz w:val="28"/>
          <w:szCs w:val="36"/>
          <w:lang w:val="en-US" w:eastAsia="zh-CN"/>
        </w:rPr>
      </w:pPr>
    </w:p>
    <w:p>
      <w:pPr>
        <w:numPr>
          <w:numId w:val="0"/>
        </w:numPr>
        <w:ind w:leftChars="100"/>
        <w:jc w:val="left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color w:val="FF0000"/>
          <w:sz w:val="28"/>
          <w:szCs w:val="36"/>
          <w:lang w:val="en-US" w:eastAsia="zh-CN"/>
        </w:rPr>
        <w:t>发送微博，</w:t>
      </w:r>
      <w:r>
        <w:rPr>
          <w:rFonts w:hint="eastAsia"/>
          <w:sz w:val="28"/>
          <w:szCs w:val="36"/>
          <w:lang w:val="en-US" w:eastAsia="zh-CN"/>
        </w:rPr>
        <w:t>请在软件设置页面点</w:t>
      </w:r>
      <w:r>
        <w:rPr>
          <w:rFonts w:hint="eastAsia"/>
          <w:color w:val="FF0000"/>
          <w:sz w:val="28"/>
          <w:szCs w:val="36"/>
          <w:lang w:val="en-US" w:eastAsia="zh-CN"/>
        </w:rPr>
        <w:t>登录新浪微博</w:t>
      </w:r>
      <w:r>
        <w:rPr>
          <w:rFonts w:hint="eastAsia"/>
          <w:sz w:val="28"/>
          <w:szCs w:val="36"/>
          <w:lang w:val="en-US" w:eastAsia="zh-CN"/>
        </w:rPr>
        <w:t>，点</w:t>
      </w:r>
      <w:r>
        <w:rPr>
          <w:rFonts w:hint="eastAsia"/>
          <w:color w:val="FF0000"/>
          <w:sz w:val="28"/>
          <w:szCs w:val="36"/>
          <w:lang w:val="en-US" w:eastAsia="zh-CN"/>
        </w:rPr>
        <w:t>放大框</w:t>
      </w:r>
      <w:r>
        <w:rPr>
          <w:rFonts w:hint="eastAsia"/>
          <w:sz w:val="28"/>
          <w:szCs w:val="36"/>
          <w:lang w:val="en-US" w:eastAsia="zh-CN"/>
        </w:rPr>
        <w:t>出现登录框，然后登陆成功后关闭登录窗口即可，然后在软件设置页面</w:t>
      </w:r>
      <w:r>
        <w:rPr>
          <w:rFonts w:hint="eastAsia"/>
          <w:color w:val="FF0000"/>
          <w:sz w:val="28"/>
          <w:szCs w:val="36"/>
          <w:lang w:val="en-US" w:eastAsia="zh-CN"/>
        </w:rPr>
        <w:t>勾选发送微博</w:t>
      </w:r>
      <w:r>
        <w:rPr>
          <w:rFonts w:hint="eastAsia"/>
          <w:sz w:val="28"/>
          <w:szCs w:val="36"/>
          <w:lang w:val="en-US" w:eastAsia="zh-CN"/>
        </w:rPr>
        <w:t>即可</w:t>
      </w:r>
    </w:p>
    <w:p>
      <w:pPr>
        <w:numPr>
          <w:numId w:val="0"/>
        </w:numPr>
        <w:ind w:leftChars="100"/>
        <w:jc w:val="left"/>
        <w:rPr>
          <w:rFonts w:hint="default"/>
          <w:lang w:val="en-US" w:eastAsia="zh-CN"/>
        </w:rPr>
      </w:pPr>
      <w:bookmarkStart w:id="0" w:name="_GoBack"/>
      <w:r>
        <w:drawing>
          <wp:inline distT="0" distB="0" distL="114300" distR="114300">
            <wp:extent cx="5271770" cy="2463800"/>
            <wp:effectExtent l="0" t="0" r="5080" b="12700"/>
            <wp:docPr id="2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drawing>
          <wp:inline distT="0" distB="0" distL="114300" distR="114300">
            <wp:extent cx="5273040" cy="2604770"/>
            <wp:effectExtent l="0" t="0" r="3810" b="5080"/>
            <wp:docPr id="2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0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2E5C6"/>
    <w:multiLevelType w:val="singleLevel"/>
    <w:tmpl w:val="0352E5C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77E887C"/>
    <w:multiLevelType w:val="singleLevel"/>
    <w:tmpl w:val="377E887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2E9372B"/>
    <w:rsid w:val="44AC7A1C"/>
    <w:rsid w:val="4E4E1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55</TotalTime>
  <ScaleCrop>false</ScaleCrop>
  <LinksUpToDate>false</LinksUpToDate>
  <CharactersWithSpaces>0</CharactersWithSpaces>
  <Application>WPS Office_11.1.0.8612_F1E327BC-269C-435d-A152-05C5408002CA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2019-06-28T06:52:22Z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2052-11.1.0.8612</vt:lpwstr>
  </property>
</Properties>
</file>